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55300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r w:rsidR="00D75E5D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="00D75E5D"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შრომის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სოციალური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დაცვის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ქ.თბილისი, აკაკი წერეთლის გამზირი </w:t>
            </w:r>
            <w:r w:rsidRPr="0055300F">
              <w:rPr>
                <w:rFonts w:ascii="Sylfaen" w:hAnsi="Sylfaen"/>
              </w:rPr>
              <w:t>N</w:t>
            </w:r>
            <w:r w:rsidRPr="0055300F">
              <w:rPr>
                <w:rFonts w:ascii="Sylfaen" w:hAnsi="Sylfaen"/>
                <w:lang w:val="ka-GE"/>
              </w:rPr>
              <w:t>144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F62DA5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 w:rsidR="003B743E">
              <w:rPr>
                <w:rFonts w:ascii="Sylfaen" w:hAnsi="Sylfaen"/>
                <w:lang w:val="ka-GE"/>
              </w:rPr>
              <w:t>-პირველადი სტრუქ</w:t>
            </w:r>
            <w:r w:rsidR="006E40A1">
              <w:rPr>
                <w:rFonts w:ascii="Sylfaen" w:hAnsi="Sylfaen"/>
                <w:lang w:val="ka-GE"/>
              </w:rPr>
              <w:t>ტ</w:t>
            </w:r>
            <w:r w:rsidR="003B743E">
              <w:rPr>
                <w:rFonts w:ascii="Sylfaen" w:hAnsi="Sylfaen"/>
                <w:lang w:val="ka-GE"/>
              </w:rPr>
              <w:t>ურული ერთეული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076327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076327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A85B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შიდა აუდიტის </w:t>
            </w:r>
            <w:r w:rsidR="00076327"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3B743E">
              <w:rPr>
                <w:rFonts w:ascii="Sylfaen" w:hAnsi="Sylfaen"/>
                <w:lang w:val="ka-GE"/>
              </w:rPr>
              <w:t>, პირველადი სტრუქ</w:t>
            </w:r>
            <w:r w:rsidR="00EF5316">
              <w:rPr>
                <w:rFonts w:ascii="Sylfaen" w:hAnsi="Sylfaen"/>
                <w:lang w:val="ka-GE"/>
              </w:rPr>
              <w:t>ტ</w:t>
            </w:r>
            <w:r w:rsidR="003B743E">
              <w:rPr>
                <w:rFonts w:ascii="Sylfaen" w:hAnsi="Sylfaen"/>
                <w:lang w:val="ka-GE"/>
              </w:rPr>
              <w:t>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AB231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076327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7349757B" wp14:editId="642CE32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1C4D6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2912FF33" wp14:editId="58D50B9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6D58C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9B06E4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="009B06E4" w:rsidRPr="00E123A6">
              <w:rPr>
                <w:rFonts w:ascii="Sylfaen" w:eastAsia="Sylfaen" w:hAnsi="Sylfaen"/>
              </w:rPr>
              <w:t xml:space="preserve"> </w:t>
            </w:r>
            <w:r w:rsidRPr="0055300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მინისტრი</w:t>
            </w:r>
            <w:r>
              <w:rPr>
                <w:rFonts w:ascii="Sylfaen" w:hAnsi="Sylfaen"/>
                <w:lang w:val="ka-GE"/>
              </w:rPr>
              <w:t>ს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CD4D75" w:rsidRDefault="0007632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3B743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2 </w:t>
            </w:r>
            <w:r w:rsidRPr="0055300F">
              <w:rPr>
                <w:rFonts w:ascii="Sylfaen" w:hAnsi="Sylfaen"/>
              </w:rPr>
              <w:t xml:space="preserve"> </w:t>
            </w:r>
            <w:r w:rsidRPr="0055300F">
              <w:rPr>
                <w:rFonts w:ascii="Sylfaen" w:hAnsi="Sylfaen"/>
                <w:lang w:val="ka-GE"/>
              </w:rPr>
              <w:t>სამმართველო</w:t>
            </w:r>
            <w:r w:rsidR="006E40A1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743E" w:rsidRDefault="00076327" w:rsidP="00076327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  <w:r w:rsidR="00A51E4E">
              <w:rPr>
                <w:rFonts w:ascii="Sylfaen" w:hAnsi="Sylfaen"/>
              </w:rPr>
              <w:t xml:space="preserve">, </w:t>
            </w:r>
            <w:r w:rsidR="00A51E4E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ხელმძღვანელის მოადგილე </w:t>
            </w:r>
            <w:r w:rsidR="003B743E">
              <w:rPr>
                <w:rFonts w:ascii="Sylfaen" w:hAnsi="Sylfaen"/>
                <w:lang w:val="ka-GE"/>
              </w:rPr>
              <w:t>-</w:t>
            </w:r>
            <w:r w:rsidR="00D75E5D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 xml:space="preserve">, 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A51E4E">
              <w:rPr>
                <w:rFonts w:ascii="Sylfaen" w:hAnsi="Sylfaen"/>
                <w:lang w:val="ka-GE"/>
              </w:rPr>
              <w:t>, მეორადი სტრუქ</w:t>
            </w:r>
            <w:r w:rsidR="006E40A1">
              <w:rPr>
                <w:rFonts w:ascii="Sylfaen" w:hAnsi="Sylfaen"/>
                <w:lang w:val="ka-GE"/>
              </w:rPr>
              <w:t>ტ</w:t>
            </w:r>
            <w:r w:rsidR="00A51E4E">
              <w:rPr>
                <w:rFonts w:ascii="Sylfaen" w:hAnsi="Sylfaen"/>
                <w:lang w:val="ka-GE"/>
              </w:rPr>
              <w:t xml:space="preserve">ურული ერთეულის  ხელმძღვანელი </w:t>
            </w:r>
            <w:r>
              <w:rPr>
                <w:rFonts w:ascii="Sylfaen" w:hAnsi="Sylfaen"/>
                <w:lang w:val="ka-GE"/>
              </w:rPr>
              <w:t xml:space="preserve"> - 2</w:t>
            </w:r>
          </w:p>
          <w:p w:rsidR="00A33B28" w:rsidRDefault="00A33B28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 xml:space="preserve">, პირველი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3</w:t>
            </w:r>
          </w:p>
          <w:p w:rsidR="003B743E" w:rsidRPr="00E123A6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 w:rsidR="00A51E4E">
              <w:rPr>
                <w:rFonts w:ascii="Sylfaen" w:hAnsi="Sylfaen"/>
                <w:lang w:val="ka-GE"/>
              </w:rPr>
              <w:t xml:space="preserve">, მეორე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 w:rsidR="00A33B28">
              <w:rPr>
                <w:rFonts w:ascii="Sylfaen" w:hAnsi="Sylfaen"/>
                <w:lang w:val="ka-GE"/>
              </w:rPr>
              <w:t>4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უფროსი სპეციალისტი</w:t>
            </w:r>
            <w:r w:rsidR="00A51E4E"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  <w:r w:rsidRPr="00E123A6">
              <w:rPr>
                <w:rFonts w:ascii="Sylfaen" w:hAnsi="Sylfaen"/>
                <w:lang w:val="ka-GE"/>
              </w:rPr>
              <w:t xml:space="preserve"> - </w:t>
            </w:r>
            <w:r w:rsidR="00A33B28">
              <w:rPr>
                <w:rFonts w:ascii="Sylfaen" w:hAnsi="Sylfaen"/>
                <w:lang w:val="ka-GE"/>
              </w:rPr>
              <w:t>3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სულ</w:t>
            </w:r>
            <w:r>
              <w:rPr>
                <w:rFonts w:ascii="Sylfaen" w:hAnsi="Sylfaen"/>
                <w:lang w:val="ka-GE"/>
              </w:rPr>
              <w:t xml:space="preserve"> - 1</w:t>
            </w:r>
            <w:r w:rsidR="00A33B28">
              <w:rPr>
                <w:rFonts w:ascii="Sylfaen" w:hAnsi="Sylfaen"/>
                <w:lang w:val="ka-GE"/>
              </w:rPr>
              <w:t>5</w:t>
            </w:r>
          </w:p>
          <w:p w:rsidR="00076327" w:rsidRPr="0055300F" w:rsidRDefault="00076327" w:rsidP="003B743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  <w:r w:rsidR="006E40A1">
              <w:rPr>
                <w:rFonts w:ascii="Sylfaen" w:hAnsi="Sylfaen"/>
                <w:lang w:val="ka-GE"/>
              </w:rPr>
              <w:t>-პირველადი სტრუქტურული ერთეულის  ხელმძღვანელის მოადგილე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55300F">
              <w:rPr>
                <w:rFonts w:ascii="Sylfaen" w:eastAsia="MS Gothic" w:hAnsi="Sylfaen"/>
              </w:rPr>
              <w:t xml:space="preserve">09:00 </w:t>
            </w:r>
            <w:r w:rsidRPr="0055300F">
              <w:rPr>
                <w:rFonts w:ascii="Sylfaen" w:eastAsia="MS Gothic" w:hAnsi="Sylfaen"/>
                <w:lang w:val="ka-GE"/>
              </w:rPr>
              <w:t>-</w:t>
            </w:r>
            <w:r w:rsidRPr="0055300F">
              <w:rPr>
                <w:rFonts w:ascii="Sylfaen" w:eastAsia="MS Gothic" w:hAnsi="Sylfaen"/>
              </w:rPr>
              <w:t xml:space="preserve"> 18:00 </w:t>
            </w:r>
            <w:r w:rsidRPr="0055300F">
              <w:rPr>
                <w:rFonts w:ascii="Sylfaen" w:eastAsia="MS Gothic" w:hAnsi="Sylfaen"/>
                <w:lang w:val="ka-GE"/>
              </w:rPr>
              <w:t>სთ</w:t>
            </w:r>
          </w:p>
          <w:p w:rsidR="00076327" w:rsidRPr="0055300F" w:rsidRDefault="00076327" w:rsidP="00A07E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5300F">
              <w:rPr>
                <w:rFonts w:ascii="Sylfaen" w:eastAsia="MS Gothic" w:hAnsi="Sylfaen"/>
                <w:lang w:val="ka-GE"/>
              </w:rPr>
              <w:t>შესვენება: 13:00 – 14:00</w:t>
            </w:r>
          </w:p>
        </w:tc>
      </w:tr>
      <w:tr w:rsidR="0007632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6327" w:rsidRDefault="0007632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A33B28" w:rsidP="00A07E13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33B28">
              <w:rPr>
                <w:rFonts w:ascii="Sylfaen" w:hAnsi="Sylfaen"/>
                <w:b/>
                <w:sz w:val="22"/>
                <w:szCs w:val="22"/>
                <w:lang w:val="ka-GE"/>
              </w:rPr>
              <w:t>4400</w:t>
            </w:r>
            <w:r w:rsidR="00076327" w:rsidRPr="0055300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07568" w:rsidRDefault="00076327" w:rsidP="00861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55300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მიერ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წარმოებული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მართებულობ</w:t>
            </w:r>
            <w:proofErr w:type="spellEnd"/>
            <w:r w:rsidR="008616D5">
              <w:rPr>
                <w:rFonts w:ascii="Sylfaen" w:eastAsia="Sylfaen" w:hAnsi="Sylfaen"/>
                <w:lang w:val="ka-GE"/>
              </w:rPr>
              <w:t>ი</w:t>
            </w:r>
            <w:r w:rsidRPr="0055300F">
              <w:rPr>
                <w:rFonts w:ascii="Sylfaen" w:eastAsia="Sylfaen" w:hAnsi="Sylfaen"/>
              </w:rPr>
              <w:t>ს</w:t>
            </w:r>
            <w:r w:rsidR="008616D5">
              <w:rPr>
                <w:rFonts w:ascii="Sylfaen" w:eastAsia="Sylfaen" w:hAnsi="Sylfaen"/>
                <w:lang w:val="ka-GE"/>
              </w:rPr>
              <w:t>თვის</w:t>
            </w:r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ეფექტიანად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ეკონომიურად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გამოყენებ</w:t>
            </w:r>
            <w:proofErr w:type="spellEnd"/>
            <w:r w:rsidR="008616D5">
              <w:rPr>
                <w:rFonts w:ascii="Sylfaen" w:eastAsia="Sylfaen" w:hAnsi="Sylfaen"/>
                <w:lang w:val="ka-GE"/>
              </w:rPr>
              <w:t>ისა და</w:t>
            </w:r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მართვის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გაუმჯობესებ</w:t>
            </w:r>
            <w:proofErr w:type="spellEnd"/>
            <w:r w:rsidR="008616D5">
              <w:rPr>
                <w:rFonts w:ascii="Sylfaen" w:eastAsia="Sylfaen" w:hAnsi="Sylfaen"/>
                <w:lang w:val="ka-GE"/>
              </w:rPr>
              <w:t>ისთვის ხელის შეწყობა, დეპარტამენტის საქმიანობის წარმართვა</w:t>
            </w:r>
          </w:p>
        </w:tc>
      </w:tr>
      <w:tr w:rsidR="00076327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6327" w:rsidRPr="009F23B2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9F23B2" w:rsidRDefault="0007632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616D5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616D5" w:rsidRPr="009F23B2" w:rsidRDefault="008616D5" w:rsidP="00573BAB">
            <w:pPr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წარმოადგენს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დეპარტამენტს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მასზე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დაკისრებული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უფლება-მოვალეობების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განხორციელებისას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16D5" w:rsidRPr="009F23B2" w:rsidRDefault="008616D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616D5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3B2" w:rsidRDefault="008616D5" w:rsidP="009F2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lang w:val="ka-GE" w:eastAsia="x-none"/>
              </w:rPr>
            </w:pP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იხილავს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შემოსულ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კორესპონდენციას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იღებს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შესაბამის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გადაწყვეტილებას</w:t>
            </w:r>
            <w:proofErr w:type="spellEnd"/>
          </w:p>
          <w:p w:rsidR="009F23B2" w:rsidRPr="009F23B2" w:rsidRDefault="009F23B2" w:rsidP="009F2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lang w:val="ka-GE" w:eastAsia="x-non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16D5" w:rsidRPr="009F23B2" w:rsidRDefault="008616D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9F23B2" w:rsidRDefault="006F0D74" w:rsidP="008616D5">
            <w:pPr>
              <w:jc w:val="both"/>
            </w:pPr>
            <w:proofErr w:type="spellStart"/>
            <w:r w:rsidRPr="009F23B2">
              <w:rPr>
                <w:rFonts w:ascii="Sylfaen" w:hAnsi="Sylfaen" w:cs="Sylfaen"/>
              </w:rPr>
              <w:t>შეიმუშავებს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მინისტრს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დასამტკიცებლად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წარუდგენს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შიდა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აუდიტის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სტრატეგიულ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წლიურ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გეგმებს</w:t>
            </w:r>
            <w:proofErr w:type="spellEnd"/>
            <w:r w:rsidR="008616D5" w:rsidRPr="009F23B2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</w:t>
            </w:r>
          </w:p>
          <w:p w:rsidR="006F0D74" w:rsidRPr="009F23B2" w:rsidRDefault="006F0D74" w:rsidP="00076327">
            <w:pPr>
              <w:rPr>
                <w:rFonts w:ascii="Sylfaen" w:hAnsi="Sylfaen"/>
                <w:lang w:val="ka-GE" w:eastAsia="ru-RU"/>
              </w:rPr>
            </w:pPr>
            <w:r w:rsidRPr="009F23B2"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6F0D74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9F23B2" w:rsidRDefault="006F0D74" w:rsidP="008616D5">
            <w:pPr>
              <w:jc w:val="both"/>
            </w:pPr>
            <w:proofErr w:type="spellStart"/>
            <w:r w:rsidRPr="009F23B2">
              <w:rPr>
                <w:rFonts w:ascii="Sylfaen" w:hAnsi="Sylfaen" w:cs="Sylfaen"/>
              </w:rPr>
              <w:t>ამტკიცებს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შიდა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აუდიტის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ან</w:t>
            </w:r>
            <w:proofErr w:type="spellEnd"/>
            <w:r w:rsidRPr="009F23B2">
              <w:t>/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შემოწმების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პროგრამას</w:t>
            </w:r>
            <w:proofErr w:type="spellEnd"/>
            <w:r w:rsidRPr="009F23B2"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9F23B2" w:rsidRDefault="009F23B2" w:rsidP="009F23B2">
            <w:pPr>
              <w:rPr>
                <w:lang w:val="ka-GE"/>
              </w:rPr>
            </w:pPr>
            <w:proofErr w:type="spellStart"/>
            <w:r w:rsidRPr="009F23B2">
              <w:rPr>
                <w:rFonts w:ascii="Sylfaen" w:hAnsi="Sylfaen" w:cs="Sylfaen"/>
              </w:rPr>
              <w:t>მინისტრს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წარუდგენს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დასკვნებს</w:t>
            </w:r>
            <w:proofErr w:type="spellEnd"/>
            <w:r w:rsidRPr="009F23B2">
              <w:t xml:space="preserve">, </w:t>
            </w:r>
            <w:proofErr w:type="spellStart"/>
            <w:r w:rsidRPr="009F23B2">
              <w:rPr>
                <w:rFonts w:ascii="Sylfaen" w:hAnsi="Sylfaen" w:cs="Sylfaen"/>
              </w:rPr>
              <w:t>ინფორმაციებს</w:t>
            </w:r>
            <w:proofErr w:type="spellEnd"/>
            <w:r w:rsidRPr="009F23B2">
              <w:t xml:space="preserve">, </w:t>
            </w:r>
            <w:proofErr w:type="spellStart"/>
            <w:r w:rsidRPr="009F23B2">
              <w:rPr>
                <w:rFonts w:ascii="Sylfaen" w:hAnsi="Sylfaen" w:cs="Sylfaen"/>
              </w:rPr>
              <w:t>ანგარიშებს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რეკომენდაციებს</w:t>
            </w:r>
            <w:proofErr w:type="spellEnd"/>
            <w:r w:rsidRPr="009F23B2">
              <w:t xml:space="preserve">, </w:t>
            </w:r>
            <w:proofErr w:type="spellStart"/>
            <w:r w:rsidRPr="009F23B2">
              <w:rPr>
                <w:rFonts w:ascii="Sylfaen" w:hAnsi="Sylfaen" w:cs="Sylfaen"/>
              </w:rPr>
              <w:t>აგრეთვე</w:t>
            </w:r>
            <w:proofErr w:type="spellEnd"/>
            <w:r w:rsidRPr="009F23B2">
              <w:t xml:space="preserve">, </w:t>
            </w:r>
            <w:proofErr w:type="spellStart"/>
            <w:r w:rsidRPr="009F23B2">
              <w:rPr>
                <w:rFonts w:ascii="Sylfaen" w:hAnsi="Sylfaen" w:cs="Sylfaen"/>
              </w:rPr>
              <w:t>წინადადებებს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ცალკეული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საკითხების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მოწესრიგებისა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გადაწყვეტის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მიზნით</w:t>
            </w:r>
            <w:proofErr w:type="spellEnd"/>
            <w:r w:rsidRPr="009F23B2"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9F23B2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3B2" w:rsidRPr="009F23B2" w:rsidRDefault="009F23B2" w:rsidP="00573BAB">
            <w:pPr>
              <w:jc w:val="both"/>
              <w:rPr>
                <w:rFonts w:ascii="Sylfaen" w:eastAsia="Times New Roman" w:hAnsi="Sylfaen" w:cs="Sylfaen"/>
                <w:lang w:val="x-none" w:eastAsia="x-none"/>
              </w:rPr>
            </w:pP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შუამდგომლობს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იმ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სახსრების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მოწყობილობებისა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ინვენტარის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გამოყოფაზე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,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რაც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აუცილებელია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დეპარტამენტის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წინაშე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მდგარი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ფუნქციებისა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ამოცანების</w:t>
            </w:r>
            <w:proofErr w:type="spellEnd"/>
            <w:r w:rsidRPr="009F23B2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9F23B2">
              <w:rPr>
                <w:rFonts w:ascii="Sylfaen" w:eastAsia="Times New Roman" w:hAnsi="Sylfaen" w:cs="Sylfaen"/>
                <w:lang w:val="x-none" w:eastAsia="x-none"/>
              </w:rPr>
              <w:t>შესასრულებლად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3B2" w:rsidRPr="009F23B2" w:rsidRDefault="009F23B2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F0D74" w:rsidRPr="009F23B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9F23B2" w:rsidRDefault="006F0D74" w:rsidP="00573BAB">
            <w:pPr>
              <w:jc w:val="both"/>
            </w:pPr>
            <w:proofErr w:type="spellStart"/>
            <w:proofErr w:type="gramStart"/>
            <w:r w:rsidRPr="009F23B2">
              <w:rPr>
                <w:rFonts w:ascii="Sylfaen" w:hAnsi="Sylfaen" w:cs="Sylfaen"/>
              </w:rPr>
              <w:t>შეიმუშავებს</w:t>
            </w:r>
            <w:proofErr w:type="spellEnd"/>
            <w:proofErr w:type="gram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ახორციელებს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შიდა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აუდიტის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ხარისხის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უზრუნველყოფისა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და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გაუმჯობესების</w:t>
            </w:r>
            <w:proofErr w:type="spellEnd"/>
            <w:r w:rsidRPr="009F23B2">
              <w:t xml:space="preserve"> </w:t>
            </w:r>
            <w:proofErr w:type="spellStart"/>
            <w:r w:rsidRPr="009F23B2">
              <w:rPr>
                <w:rFonts w:ascii="Sylfaen" w:hAnsi="Sylfaen" w:cs="Sylfaen"/>
              </w:rPr>
              <w:t>პროგრამას</w:t>
            </w:r>
            <w:proofErr w:type="spellEnd"/>
            <w:r w:rsidRPr="009F23B2"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Pr="009F23B2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F23B2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B861F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სტრუქტურული ერთეულები, 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დაწესებულებები,</w:t>
            </w:r>
          </w:p>
        </w:tc>
      </w:tr>
      <w:tr w:rsidR="00B861F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1F9" w:rsidRPr="00B861F9" w:rsidRDefault="00B861F9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7142">
              <w:rPr>
                <w:rFonts w:ascii="Sylfaen" w:hAnsi="Sylfaen"/>
                <w:sz w:val="22"/>
                <w:szCs w:val="22"/>
                <w:lang w:val="ka-GE"/>
              </w:rPr>
              <w:t>სახელმწიფო აუდიტის სამსახური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>საქართველოს ფინანსთა სამინისტროს ჰარმონიზაციის ცენტრი.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861F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1F9" w:rsidRPr="00444711" w:rsidRDefault="00B861F9" w:rsidP="00A07E13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დეპარტამენტის მიერ გაწეული საქმიანობის კვარტალური და </w:t>
            </w:r>
            <w:proofErr w:type="spellStart"/>
            <w:r w:rsidRPr="0055300F">
              <w:rPr>
                <w:rFonts w:ascii="Sylfaen" w:eastAsia="Sylfaen" w:hAnsi="Sylfaen"/>
                <w:sz w:val="22"/>
                <w:szCs w:val="22"/>
              </w:rPr>
              <w:t>წლიურ</w:t>
            </w:r>
            <w:proofErr w:type="spellEnd"/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55300F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  <w:sz w:val="22"/>
                <w:szCs w:val="22"/>
              </w:rPr>
              <w:t>ანგარიშ</w:t>
            </w:r>
            <w:proofErr w:type="spellEnd"/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>ების დამტკიცება-წარდგენა.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367D8D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6C3E9F" w:rsidRDefault="00367D8D" w:rsidP="00A07E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C3E9F">
              <w:rPr>
                <w:rFonts w:ascii="Sylfaen" w:hAnsi="Sylfaen" w:cs="Sylfaen"/>
                <w:lang w:val="ka-GE"/>
              </w:rPr>
              <w:t>მაგისტრი ან მაგისტრთან გათანაბრებული</w:t>
            </w:r>
          </w:p>
          <w:p w:rsidR="00367D8D" w:rsidRPr="006C3E9F" w:rsidRDefault="00FC7142" w:rsidP="00A07E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აკადემიური ხარისხი</w:t>
            </w:r>
          </w:p>
          <w:p w:rsidR="00367D8D" w:rsidRPr="008D2B69" w:rsidRDefault="00367D8D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FC714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67D8D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367D8D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საბუღალტრო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აღრიცხვის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ან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ფინანსების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განხრით</w:t>
            </w:r>
            <w:proofErr w:type="spellEnd"/>
            <w:r>
              <w:rPr>
                <w:rFonts w:ascii="Sylfaen" w:eastAsia="Sylfaen" w:hAnsi="Sylfaen"/>
                <w:sz w:val="24"/>
              </w:rPr>
              <w:t>,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67D8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67D8D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5D776B" w:rsidRDefault="00367D8D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962D44" w:rsidRDefault="00367D8D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3207A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A07E13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საბიუჯეტო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 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ქონების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2005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249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lastRenderedPageBreak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593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B3207A" w:rsidRPr="00755A70" w:rsidRDefault="00B3207A" w:rsidP="00A07E13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6C3E9F" w:rsidRDefault="006F0D74" w:rsidP="00A07E1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urier New"/>
                <w:color w:val="333333"/>
                <w:lang w:val="ka-GE"/>
              </w:rPr>
              <w:lastRenderedPageBreak/>
              <w:t xml:space="preserve">-  „სისტემური აუდიტის სახელმძღვანელოს/ინსტრუქციის დამტკიცების შესახებ“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</w:rPr>
              <w:t>№</w:t>
            </w:r>
            <w:r>
              <w:rPr>
                <w:rFonts w:ascii="Sylfaen" w:hAnsi="Sylfaen" w:cs="Courier New"/>
                <w:color w:val="333333"/>
                <w:lang w:val="ka-GE"/>
              </w:rPr>
              <w:t>592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>
              <w:rPr>
                <w:rFonts w:ascii="inherit" w:hAnsi="inherit" w:cs="Courier New"/>
                <w:color w:val="333333"/>
              </w:rPr>
              <w:t>;</w:t>
            </w:r>
          </w:p>
        </w:tc>
      </w:tr>
      <w:tr w:rsidR="00B3207A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7208EC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08EC" w:rsidRDefault="007208EC" w:rsidP="00A07E13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color w:val="333333"/>
              </w:rPr>
            </w:pP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სამინისტროს სისტემაში არსებული პროცესებისა და სფეროების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08EC" w:rsidRDefault="006F0D74" w:rsidP="00A07E13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color w:val="333333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 xml:space="preserve">შიდა </w:t>
            </w:r>
            <w:r w:rsidR="009C6848">
              <w:rPr>
                <w:rFonts w:ascii="Sylfaen" w:hAnsi="Sylfaen" w:cs="Sylfaen"/>
                <w:color w:val="333333"/>
                <w:lang w:val="ka-GE"/>
              </w:rPr>
              <w:t>აუდიტის საერთაშორისო სტანდარტები</w:t>
            </w:r>
          </w:p>
        </w:tc>
      </w:tr>
      <w:tr w:rsidR="00B3207A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A07E1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A07E13">
            <w:pPr>
              <w:pStyle w:val="HTMLPreformatted"/>
              <w:shd w:val="clear" w:color="auto" w:fill="FFFFFF"/>
              <w:spacing w:after="150"/>
              <w:rPr>
                <w:rFonts w:ascii="inherit" w:hAnsi="inherit"/>
                <w:color w:val="333333"/>
              </w:rPr>
            </w:pPr>
          </w:p>
          <w:p w:rsidR="00B3207A" w:rsidRPr="00962D44" w:rsidRDefault="00B3207A" w:rsidP="00A07E1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B3207A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WORD  </w:t>
            </w:r>
          </w:p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EXCEL  </w:t>
            </w:r>
          </w:p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POWERPOINT   </w:t>
            </w:r>
          </w:p>
          <w:p w:rsidR="00B3207A" w:rsidRPr="00C00329" w:rsidRDefault="00B3207A" w:rsidP="00A07E13">
            <w:pPr>
              <w:spacing w:before="120"/>
              <w:ind w:left="360" w:hanging="90"/>
              <w:rPr>
                <w:rFonts w:ascii="Sylfaen" w:hAnsi="Sylfaen"/>
                <w:color w:val="333333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OUTLOOK    </w:t>
            </w:r>
          </w:p>
          <w:p w:rsidR="00B3207A" w:rsidRPr="00B3207A" w:rsidRDefault="00B3207A" w:rsidP="00A07E13">
            <w:pPr>
              <w:rPr>
                <w:rFonts w:ascii="Sylfaen" w:hAnsi="Sylfaen"/>
              </w:rPr>
            </w:pPr>
            <w:r>
              <w:rPr>
                <w:rFonts w:ascii="Sylfaen" w:eastAsia="Sylfaen" w:hAnsi="Sylfaen"/>
                <w:sz w:val="24"/>
              </w:rPr>
              <w:t xml:space="preserve">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755A70" w:rsidRDefault="00B3207A" w:rsidP="00A07E13">
            <w:pPr>
              <w:rPr>
                <w:lang w:val="ka-GE"/>
              </w:rPr>
            </w:pPr>
          </w:p>
        </w:tc>
      </w:tr>
      <w:tr w:rsidR="00B3207A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B3207A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B3207A" w:rsidRDefault="00B3207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207A" w:rsidRDefault="00B3207A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6B4824" w:rsidRDefault="00B3207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B3207A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B3207A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B3207A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590A8A" w:rsidRDefault="00BC29AE" w:rsidP="00BE49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lang w:val="ka-GE"/>
              </w:rPr>
              <w:t>5</w:t>
            </w:r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 xml:space="preserve"> გამოცდილება</w:t>
            </w:r>
            <w:r>
              <w:rPr>
                <w:rFonts w:ascii="Sylfaen" w:eastAsia="Sylfaen" w:hAnsi="Sylfaen"/>
                <w:sz w:val="24"/>
              </w:rPr>
              <w:t>,</w:t>
            </w:r>
            <w:r>
              <w:rPr>
                <w:rFonts w:ascii="Sylfaen" w:eastAsia="Sylfaen" w:hAnsi="Sylfaen"/>
                <w:sz w:val="24"/>
                <w:lang w:val="ka-GE"/>
              </w:rPr>
              <w:t xml:space="preserve"> მათ შორის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აუდიტორის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კონტროლიორი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ინსპექტორი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ჯანმრთელობის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ან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სოციალური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დაცვის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სახელმწიფო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პროგრამებისა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საერთაშორისო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ხელშეკრულებებით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განხორციელებული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პროექტების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3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აუდიტორულ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შემოწმებაში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რევიზია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>/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თემატური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მონაწილეობის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აქედან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1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რევიზია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>/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თემატური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ჯგუფის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ხელმძღვანელობის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;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BC2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B3207A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აუდიტის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კონტროლის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სფერო</w:t>
            </w:r>
            <w:proofErr w:type="spellEnd"/>
          </w:p>
          <w:p w:rsidR="00B3207A" w:rsidRPr="00962D44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B3207A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B3207A" w:rsidRPr="004C6717" w:rsidRDefault="00B3207A" w:rsidP="00B320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ხელმძღვანელ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თანამდებობაზე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2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B3207A" w:rsidRPr="00962D44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4C6717" w:rsidRDefault="00B3207A" w:rsidP="00B320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  <w:p w:rsidR="00B3207A" w:rsidRPr="00962D4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F330D3" w:rsidRDefault="00B3207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D660BC" w:rsidRDefault="00C82B92" w:rsidP="00C82B92">
            <w:pPr>
              <w:pStyle w:val="ListParagraph"/>
              <w:tabs>
                <w:tab w:val="left" w:pos="540"/>
              </w:tabs>
              <w:spacing w:line="240" w:lineRule="auto"/>
              <w:ind w:left="900"/>
              <w:rPr>
                <w:rFonts w:ascii="Sylfaen" w:eastAsia="Sylfaen" w:hAnsi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1.</w:t>
            </w:r>
            <w:proofErr w:type="spellStart"/>
            <w:r w:rsidR="00B3207A" w:rsidRPr="00D660BC">
              <w:rPr>
                <w:rFonts w:ascii="Sylfaen" w:eastAsia="Sylfaen" w:hAnsi="Sylfaen" w:cs="Sylfaen"/>
                <w:sz w:val="24"/>
              </w:rPr>
              <w:t>ეფექტური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კომუნიკაციისა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მოლაპარაკებების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წარმართვის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2.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საჯარო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დაწესებულების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წარმომადგენლობის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3.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სტრატეგიული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კომპლექსური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აზროვნების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4.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სტრუქტურული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ერთეულისა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ინდივიდუალური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ამოცანების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დასახვის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5.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ცვლილებების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/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სიახლეების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ინიციირებისა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</w:r>
            <w:r w:rsidR="00B3207A" w:rsidRPr="00D660BC">
              <w:rPr>
                <w:rFonts w:ascii="Sylfaen" w:eastAsia="Sylfaen" w:hAnsi="Sylfaen"/>
                <w:sz w:val="24"/>
              </w:rPr>
              <w:lastRenderedPageBreak/>
              <w:t xml:space="preserve">6.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პროექტების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7.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თათბირებისა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შეხვედრების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წარმართვის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8.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მოხელის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პროფესიული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განვითარების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შეფასებისა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მოტივირების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9.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გუნდის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განვითარების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;</w:t>
            </w:r>
            <w:r w:rsidR="00B3207A" w:rsidRPr="00D660BC">
              <w:rPr>
                <w:rFonts w:ascii="Sylfaen" w:eastAsia="Sylfaen" w:hAnsi="Sylfaen"/>
                <w:sz w:val="24"/>
              </w:rPr>
              <w:br/>
              <w:t xml:space="preserve">10. </w:t>
            </w:r>
            <w:proofErr w:type="spellStart"/>
            <w:proofErr w:type="gramStart"/>
            <w:r w:rsidR="00B3207A" w:rsidRPr="00D660BC">
              <w:rPr>
                <w:rFonts w:ascii="Sylfaen" w:eastAsia="Sylfaen" w:hAnsi="Sylfaen"/>
                <w:sz w:val="24"/>
              </w:rPr>
              <w:t>პრობლემების</w:t>
            </w:r>
            <w:proofErr w:type="spellEnd"/>
            <w:proofErr w:type="gram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გადაჭრისა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კონფლიქტების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="00B3207A" w:rsidRPr="00D660BC">
              <w:rPr>
                <w:rFonts w:ascii="Sylfaen" w:eastAsia="Sylfaen" w:hAnsi="Sylfaen"/>
                <w:sz w:val="24"/>
              </w:rPr>
              <w:t>.</w:t>
            </w:r>
          </w:p>
          <w:p w:rsidR="00B3207A" w:rsidRPr="0048321C" w:rsidRDefault="00DF1D76" w:rsidP="0048321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 xml:space="preserve">               </w:t>
            </w:r>
            <w:r w:rsidR="007208EC">
              <w:rPr>
                <w:rFonts w:ascii="Sylfaen" w:eastAsia="Sylfaen" w:hAnsi="Sylfaen"/>
                <w:sz w:val="24"/>
              </w:rPr>
              <w:t>11</w:t>
            </w:r>
            <w:r w:rsidR="007208EC" w:rsidRPr="00EE6ED3">
              <w:rPr>
                <w:rFonts w:ascii="Sylfaen" w:eastAsia="Sylfaen" w:hAnsi="Sylfaen"/>
                <w:sz w:val="24"/>
              </w:rPr>
              <w:t xml:space="preserve">. </w:t>
            </w:r>
            <w:proofErr w:type="spellStart"/>
            <w:proofErr w:type="gramStart"/>
            <w:r w:rsidR="007208EC" w:rsidRPr="00EE6ED3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proofErr w:type="gram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ჩატარების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კომპეტენცია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საერთაშორისო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სტანდარტების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7208EC" w:rsidRPr="00EE6ED3">
              <w:rPr>
                <w:rFonts w:ascii="Sylfaen" w:eastAsia="Sylfaen" w:hAnsi="Sylfaen"/>
                <w:sz w:val="24"/>
              </w:rPr>
              <w:t>შესაბამისად</w:t>
            </w:r>
            <w:proofErr w:type="spellEnd"/>
            <w:r w:rsidR="007208EC" w:rsidRPr="00EE6ED3">
              <w:rPr>
                <w:rFonts w:ascii="Sylfaen" w:eastAsia="Sylfaen" w:hAnsi="Sylfaen"/>
                <w:sz w:val="24"/>
              </w:rPr>
              <w:t>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3116B" w:rsidRDefault="0093116B" w:rsidP="00FE1C08">
      <w:pPr>
        <w:spacing w:before="240" w:after="0"/>
        <w:rPr>
          <w:rFonts w:ascii="Sylfaen" w:hAnsi="Sylfaen"/>
          <w:lang w:val="ka-GE"/>
        </w:rPr>
      </w:pPr>
    </w:p>
    <w:p w:rsidR="0093116B" w:rsidRDefault="0093116B" w:rsidP="0093116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93116B" w:rsidRDefault="0093116B" w:rsidP="0093116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კახაბერ ძიმისტარიშვილი</w:t>
      </w:r>
    </w:p>
    <w:p w:rsidR="0093116B" w:rsidRDefault="0093116B" w:rsidP="0093116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eastAsia="Calibri" w:hAnsi="Sylfaen"/>
          <w:b/>
          <w:bCs/>
          <w:sz w:val="22"/>
          <w:szCs w:val="22"/>
          <w:lang w:val="ka-GE"/>
        </w:rPr>
        <w:t>________________________________</w:t>
      </w:r>
    </w:p>
    <w:p w:rsidR="0093116B" w:rsidRPr="00097BB8" w:rsidRDefault="0093116B" w:rsidP="0093116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3116B" w:rsidRDefault="0093116B" w:rsidP="0093116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93116B" w:rsidRDefault="0093116B" w:rsidP="00FE1C08">
      <w:pPr>
        <w:spacing w:before="240" w:after="0"/>
      </w:pPr>
    </w:p>
    <w:sectPr w:rsidR="0093116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A19B3"/>
    <w:multiLevelType w:val="hybridMultilevel"/>
    <w:tmpl w:val="46DE00EE"/>
    <w:lvl w:ilvl="0" w:tplc="6C1E13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76327"/>
    <w:rsid w:val="000F7F4D"/>
    <w:rsid w:val="00127851"/>
    <w:rsid w:val="00140295"/>
    <w:rsid w:val="0014563E"/>
    <w:rsid w:val="002041EC"/>
    <w:rsid w:val="003050A0"/>
    <w:rsid w:val="00332E5E"/>
    <w:rsid w:val="00340A2C"/>
    <w:rsid w:val="00341D75"/>
    <w:rsid w:val="00367D8D"/>
    <w:rsid w:val="003A5F01"/>
    <w:rsid w:val="003B257E"/>
    <w:rsid w:val="003B743E"/>
    <w:rsid w:val="003C05E0"/>
    <w:rsid w:val="004666A2"/>
    <w:rsid w:val="0048321C"/>
    <w:rsid w:val="004F1FB5"/>
    <w:rsid w:val="00573BAB"/>
    <w:rsid w:val="00590A8A"/>
    <w:rsid w:val="005D35CF"/>
    <w:rsid w:val="005D776B"/>
    <w:rsid w:val="005F5E19"/>
    <w:rsid w:val="00607568"/>
    <w:rsid w:val="006C54B7"/>
    <w:rsid w:val="006E40A1"/>
    <w:rsid w:val="006F0D74"/>
    <w:rsid w:val="007208EC"/>
    <w:rsid w:val="007275E6"/>
    <w:rsid w:val="0074698E"/>
    <w:rsid w:val="00765DB6"/>
    <w:rsid w:val="00776486"/>
    <w:rsid w:val="00790C3C"/>
    <w:rsid w:val="008616D5"/>
    <w:rsid w:val="008D2B69"/>
    <w:rsid w:val="009110BB"/>
    <w:rsid w:val="0093116B"/>
    <w:rsid w:val="00962D44"/>
    <w:rsid w:val="009722EE"/>
    <w:rsid w:val="009856E3"/>
    <w:rsid w:val="009B06E4"/>
    <w:rsid w:val="009C6848"/>
    <w:rsid w:val="009E42F5"/>
    <w:rsid w:val="009F23B2"/>
    <w:rsid w:val="00A246A4"/>
    <w:rsid w:val="00A27D6D"/>
    <w:rsid w:val="00A33B28"/>
    <w:rsid w:val="00A51E4E"/>
    <w:rsid w:val="00A85BBB"/>
    <w:rsid w:val="00AB2317"/>
    <w:rsid w:val="00B313DF"/>
    <w:rsid w:val="00B3207A"/>
    <w:rsid w:val="00B861F9"/>
    <w:rsid w:val="00BB0A56"/>
    <w:rsid w:val="00BC29AE"/>
    <w:rsid w:val="00BE49D7"/>
    <w:rsid w:val="00C03235"/>
    <w:rsid w:val="00C82B92"/>
    <w:rsid w:val="00D74623"/>
    <w:rsid w:val="00D75E5D"/>
    <w:rsid w:val="00DB3C17"/>
    <w:rsid w:val="00DF1D76"/>
    <w:rsid w:val="00E035B4"/>
    <w:rsid w:val="00E05CF9"/>
    <w:rsid w:val="00E73C5C"/>
    <w:rsid w:val="00E771AF"/>
    <w:rsid w:val="00E8550E"/>
    <w:rsid w:val="00EA3706"/>
    <w:rsid w:val="00EF5316"/>
    <w:rsid w:val="00F330D3"/>
    <w:rsid w:val="00FC7142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E134"/>
  <w15:docId w15:val="{1A5C613E-3AE3-4029-9B2F-B1E2E5E1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B3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20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4</cp:revision>
  <dcterms:created xsi:type="dcterms:W3CDTF">2019-06-28T12:27:00Z</dcterms:created>
  <dcterms:modified xsi:type="dcterms:W3CDTF">2019-07-01T09:35:00Z</dcterms:modified>
</cp:coreProperties>
</file>